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210" w:rsidRDefault="00EE0210" w:rsidP="00EE0210">
      <w:pPr>
        <w:pStyle w:val="c511b6ecaeb5d412msotitle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 Общество с ограниченной ответственностью Стрелковый клуб «Альфа» имеет полностью оснащенную материально-техническую базу для проведения и организации учебного процесса.</w:t>
      </w:r>
    </w:p>
    <w:p w:rsidR="00EE0210" w:rsidRDefault="00EE0210" w:rsidP="00EE0210">
      <w:pPr>
        <w:pStyle w:val="c511b6ecaeb5d412msotitle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     </w:t>
      </w:r>
      <w:r>
        <w:rPr>
          <w:i/>
          <w:iCs/>
          <w:color w:val="000000"/>
        </w:rPr>
        <w:t>Учебные места</w:t>
      </w:r>
    </w:p>
    <w:p w:rsidR="00EE0210" w:rsidRDefault="00EE0210" w:rsidP="00EE0210">
      <w:pPr>
        <w:pStyle w:val="c511b6ecaeb5d412msotitle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Для проведения теоретических и практических занятий имеются учебные классы. Для теоретических занятий класс оборудован необходимым программным обеспечением и техникой (компьютеры, мультимедийный проектор, принтер, сеть интернет, лицензированное программное обеспечение).</w:t>
      </w:r>
    </w:p>
    <w:p w:rsidR="00EE0210" w:rsidRDefault="00EE0210" w:rsidP="00EE0210">
      <w:pPr>
        <w:pStyle w:val="c511b6ecaeb5d412msotitle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     </w:t>
      </w:r>
      <w:r>
        <w:rPr>
          <w:i/>
          <w:iCs/>
          <w:color w:val="000000"/>
        </w:rPr>
        <w:t>Средства на проведение обучения</w:t>
      </w:r>
    </w:p>
    <w:p w:rsidR="00EE0210" w:rsidRDefault="00EE0210" w:rsidP="00EE0210">
      <w:pPr>
        <w:pStyle w:val="c511b6ecaeb5d412msotitle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Теория: Образовательные программы, методические и учебные материалы, информационные ресурсы, раздаточные печатные материалы, демонстрационные ресурсы, программные средства, сеть Интернет.</w:t>
      </w:r>
    </w:p>
    <w:p w:rsidR="00EE0210" w:rsidRDefault="00EE0210" w:rsidP="00EE021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Практика:</w:t>
      </w:r>
      <w:r>
        <w:rPr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- манекены металлические для приобретения навыков применения специальных средств (резиновой палки и наручников), наручники, носилки, электрошокеры, бронежилеты, учебные стенды, шлемы и другое оборудование. </w:t>
      </w:r>
    </w:p>
    <w:p w:rsidR="00EE0210" w:rsidRDefault="00EE0210" w:rsidP="00EE021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ООО СК «Альфа» располагает стрелковым тиром, который расположен по адресу: </w:t>
      </w:r>
      <w:r>
        <w:rPr>
          <w:rStyle w:val="addresswidgetwrapper-yuh2"/>
          <w:color w:val="2222CC"/>
          <w:shd w:val="clear" w:color="auto" w:fill="FFFFFF"/>
        </w:rPr>
        <w:t>Тюменская область, г. Ишим, ул. Рокоссовского, д. 26</w:t>
      </w:r>
      <w:r>
        <w:rPr>
          <w:color w:val="000000"/>
          <w:shd w:val="clear" w:color="auto" w:fill="FFFFFF"/>
        </w:rPr>
        <w:t>, здание 1/1. Стрелковый тир включает в себя 3 направления стрельбы с рубежами 5,8 и 15 метров. Три направления стрельбы оборудованы, также имеется дуэльное дерево. Стрелковый тир полностью оборудован техническими средствами для обеспечения безопасного проведения стрельб обучающимися. В стрелковом тире имеется все необходимое оборудование для отработки навыков обращения с оружием: наушники защитные, очки защитные, ремни, короткоствольное и длинноствольное оружие (ИЖ-71, МР-79-9ТМ, Сайга 410).</w:t>
      </w:r>
    </w:p>
    <w:p w:rsidR="00EE0210" w:rsidRDefault="00EE0210" w:rsidP="00EE0210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Сведения об условиях питания и охране здоровья обучающихся.</w:t>
      </w:r>
    </w:p>
    <w:p w:rsidR="00EE0210" w:rsidRDefault="00EE0210" w:rsidP="00EE021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 xml:space="preserve">Для обеспечения условий питания обучающихся заключен договор </w:t>
      </w:r>
      <w:proofErr w:type="gramStart"/>
      <w:r>
        <w:rPr>
          <w:color w:val="000000"/>
          <w:shd w:val="clear" w:color="auto" w:fill="FFFFFF"/>
        </w:rPr>
        <w:t>с  учреждением</w:t>
      </w:r>
      <w:proofErr w:type="gramEnd"/>
      <w:r>
        <w:rPr>
          <w:color w:val="000000"/>
          <w:shd w:val="clear" w:color="auto" w:fill="FFFFFF"/>
        </w:rPr>
        <w:t xml:space="preserve"> общественного питания, до сведения обучающихся доводится информация о возможности заказать обеды.</w:t>
      </w:r>
    </w:p>
    <w:p w:rsidR="00EE0210" w:rsidRDefault="00EE0210" w:rsidP="00EE021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На занятиях преподавателями доводится информация, направленная на формирование здорового образа жизни. К работе привлечен медицинский работник.</w:t>
      </w:r>
    </w:p>
    <w:p w:rsidR="00EE0210" w:rsidRDefault="00EE0210" w:rsidP="00EE0210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>Сведения о доступе к информационным системам и информационно-телекоммуникационным сетям.</w:t>
      </w:r>
    </w:p>
    <w:p w:rsidR="00EE0210" w:rsidRDefault="00EE0210" w:rsidP="00EE0210">
      <w:pPr>
        <w:pStyle w:val="a3"/>
        <w:shd w:val="clear" w:color="auto" w:fill="FFFFFF"/>
        <w:spacing w:after="15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В нашей образовательной организации в компьютерном классе организован доступ к системе поиска правовых документов по обороту оружия, частной детективной и охранной деятельности; организован доступ к информационно-телекоммуникационной сети Интернет.</w:t>
      </w:r>
    </w:p>
    <w:p w:rsidR="00D478EB" w:rsidRDefault="00D478EB">
      <w:bookmarkStart w:id="0" w:name="_GoBack"/>
      <w:bookmarkEnd w:id="0"/>
    </w:p>
    <w:sectPr w:rsidR="00D4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10"/>
    <w:rsid w:val="00D478EB"/>
    <w:rsid w:val="00E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D8C4-1CF1-4545-BFCB-09583707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1b6ecaeb5d412msotitle">
    <w:name w:val="c511b6ecaeb5d412msotitle"/>
    <w:basedOn w:val="a"/>
    <w:rsid w:val="00E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yuh2">
    <w:name w:val="addresswidget_wrapper_-yuh2"/>
    <w:basedOn w:val="a0"/>
    <w:rsid w:val="00EE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NOSOV</dc:creator>
  <cp:keywords/>
  <dc:description/>
  <cp:lastModifiedBy>ALEKSEY NOSOV</cp:lastModifiedBy>
  <cp:revision>1</cp:revision>
  <dcterms:created xsi:type="dcterms:W3CDTF">2023-02-10T10:46:00Z</dcterms:created>
  <dcterms:modified xsi:type="dcterms:W3CDTF">2023-02-10T10:47:00Z</dcterms:modified>
</cp:coreProperties>
</file>