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7" w:rsidRPr="005D73E4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E4">
        <w:rPr>
          <w:rFonts w:ascii="Times New Roman" w:hAnsi="Times New Roman" w:cs="Times New Roman"/>
          <w:sz w:val="24"/>
          <w:szCs w:val="24"/>
        </w:rPr>
        <w:t>Утверждаю</w:t>
      </w:r>
    </w:p>
    <w:p w:rsidR="002D23D7" w:rsidRPr="005D73E4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E4">
        <w:rPr>
          <w:rFonts w:ascii="Times New Roman" w:hAnsi="Times New Roman" w:cs="Times New Roman"/>
          <w:sz w:val="24"/>
          <w:szCs w:val="24"/>
        </w:rPr>
        <w:t>Директор ООО СК «Альфа»</w:t>
      </w:r>
    </w:p>
    <w:p w:rsidR="002D23D7" w:rsidRPr="005D73E4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E4">
        <w:rPr>
          <w:rFonts w:ascii="Times New Roman" w:hAnsi="Times New Roman" w:cs="Times New Roman"/>
          <w:sz w:val="24"/>
          <w:szCs w:val="24"/>
        </w:rPr>
        <w:t>___________</w:t>
      </w:r>
      <w:r w:rsidR="00E27122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E27122"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</w:p>
    <w:p w:rsidR="002D23D7" w:rsidRPr="005D73E4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января </w:t>
      </w:r>
      <w:r w:rsidRPr="005D73E4">
        <w:rPr>
          <w:rFonts w:ascii="Times New Roman" w:hAnsi="Times New Roman" w:cs="Times New Roman"/>
          <w:sz w:val="24"/>
          <w:szCs w:val="24"/>
        </w:rPr>
        <w:t>20</w:t>
      </w:r>
      <w:r w:rsidR="00E27122">
        <w:rPr>
          <w:rFonts w:ascii="Times New Roman" w:hAnsi="Times New Roman" w:cs="Times New Roman"/>
          <w:sz w:val="24"/>
          <w:szCs w:val="24"/>
        </w:rPr>
        <w:t>22</w:t>
      </w:r>
      <w:r w:rsidRPr="005D73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23D7" w:rsidRPr="00DA58FD" w:rsidRDefault="002D23D7" w:rsidP="002D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2D23D7" w:rsidRPr="00DA58FD" w:rsidRDefault="002D23D7" w:rsidP="002D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комиссии по урегулированию споров между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отношений (далее – Положение) разработано на основе Федерального закона от 29.12.2013 № 273-ФЗ "Об образовании в Российской Федерации" (далее – Федеральный закон "Об образовании в Российской Федерации").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дисциплинарного взыскания.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2D23D7" w:rsidRPr="00DA58FD" w:rsidRDefault="002D23D7" w:rsidP="002D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Функции и полномочия Комиссии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осуществляет следующие функции: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дисциплинарного взыскания;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урегулирование разногласий между участниками образовательных отношений;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решений по результатам рассмотрения обращений.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имеет право</w:t>
      </w:r>
      <w:r w:rsidRPr="00DA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сроки представления запрашиваемых документов, материалов и информации;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приглашать участников образовательных отношений для дачи разъяснений.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E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обязана: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объективно, полно и всесторонне рассматривать обращение участника образовательных отношений;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обеспечивать соблюдение прав и свобод участников образовательных отношений;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стремиться к урегулированию разногласий между участниками образовательных отношений;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2D23D7" w:rsidRPr="00DA58FD" w:rsidRDefault="002D23D7" w:rsidP="002D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и порядок работы Комиссии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Комиссии включаются</w:t>
      </w:r>
      <w:r w:rsidRPr="00DA5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равное число представителей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(не менее двух),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организации, осуществляющей образовательную деятельность (не менее двух).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приказом организации, осуществляющей образовательную деятельность.</w:t>
      </w:r>
    </w:p>
    <w:p w:rsidR="002D23D7" w:rsidRPr="00E27122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 председатель Комиссии, ответственный секретарь и другие члены Комиссии.</w:t>
      </w:r>
    </w:p>
    <w:p w:rsidR="002D23D7" w:rsidRPr="00E27122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общее руководство деятельностью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председательствует на заседаниях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работу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план работы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осуществляет общий </w:t>
      </w:r>
      <w:proofErr w:type="gramStart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распределяет обязанности между членами Комиссии.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координирует работу членов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готовит документы, выносимые на рассмотрение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осуществляет </w:t>
      </w:r>
      <w:proofErr w:type="gramStart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плана работы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отсутствия председателя Комиссии выполняет его обязанности.</w:t>
      </w:r>
    </w:p>
    <w:p w:rsidR="002D23D7" w:rsidRPr="00E27122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Комиссии: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делопроизводство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ведет протоколы заседаний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обеспечивает </w:t>
      </w:r>
      <w:proofErr w:type="gramStart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2D23D7" w:rsidRPr="00E27122" w:rsidRDefault="00E27122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2D23D7"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 имеет право: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подготовке заседаний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обращаться к председателю Комиссии по вопросам, входящим в компетенцию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вносить предложения руководству Комиссии о совершенствовании организации работы Комиссии.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="00E27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DA5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Член Комиссии обязан: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участвовать в заседаниях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возложенные на него функции в соответствии с Положением и решениями Комиссии;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требования законодательных и иных нормативных правовых актов при реализации своих функций;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27122"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самостоятельно определяет порядок организации своей работы.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обучающихся, работников организации, осуществляющей образовательную деятельность.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27122"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обращения участников образовательных отношений</w:t>
      </w:r>
      <w:r w:rsidRPr="00DA5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а также работников организации.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председательствовавший</w:t>
      </w:r>
      <w:proofErr w:type="gramEnd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27122"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в виде выписки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а также в представительный орган работников этой организации для исполнения.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может быть обжаловано в установленном законодательством РФ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27122"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составе Комиссии члена, имеющего личную заинтересованность, способн</w:t>
      </w:r>
      <w:bookmarkStart w:id="0" w:name="_GoBack"/>
      <w:bookmarkEnd w:id="0"/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повлиять на объективность решения, он подлежит замене на другого</w:t>
      </w: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представителя, путем внесения изменения в приказ о составе Комиссии.</w:t>
      </w:r>
    </w:p>
    <w:p w:rsidR="002D23D7" w:rsidRPr="00E27122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71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хранения документов Комиссии в образовательной организации составляет три года.</w:t>
      </w:r>
    </w:p>
    <w:p w:rsidR="002D23D7" w:rsidRPr="00DA58FD" w:rsidRDefault="002D23D7" w:rsidP="002D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рассмотрения обращений участников образовательных отношений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proofErr w:type="gramEnd"/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2D23D7" w:rsidRPr="00DA58FD" w:rsidRDefault="002D23D7" w:rsidP="002D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Положение принято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2D23D7" w:rsidRPr="00DA58FD" w:rsidRDefault="002D23D7" w:rsidP="002D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в Положение могут быть внесены только с учетом мнения совета обучающихся, а также представительного органа работников организации, осуществляющей образовательную деятельность.</w:t>
      </w:r>
    </w:p>
    <w:p w:rsidR="002D23D7" w:rsidRDefault="002D23D7" w:rsidP="002D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3D7" w:rsidRDefault="002D23D7" w:rsidP="002D2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3D7" w:rsidRDefault="002D23D7" w:rsidP="002D2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656" w:rsidRDefault="00FF3656"/>
    <w:sectPr w:rsidR="00FF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7"/>
    <w:rsid w:val="002D23D7"/>
    <w:rsid w:val="00E27122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2022-01-25T05:21:00Z</cp:lastPrinted>
  <dcterms:created xsi:type="dcterms:W3CDTF">2020-11-03T04:34:00Z</dcterms:created>
  <dcterms:modified xsi:type="dcterms:W3CDTF">2022-01-25T05:22:00Z</dcterms:modified>
</cp:coreProperties>
</file>